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CB6A5BA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GN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Interim Health – Related Subject Matter Experts,</w:t>
      </w:r>
      <w:r w:rsidR="00647D33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Project Management &amp; Senior Leadership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10E95219" w14:textId="77777777" w:rsidR="00545A20" w:rsidRDefault="00545A20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545A20">
        <w:rPr>
          <w:rFonts w:asciiTheme="minorHAnsi" w:hAnsiTheme="minorHAnsi" w:cstheme="minorHAnsi"/>
          <w:sz w:val="24"/>
          <w:szCs w:val="24"/>
          <w:u w:val="single"/>
        </w:rPr>
        <w:t>Healthcare Training and Education</w:t>
      </w:r>
    </w:p>
    <w:p w14:paraId="3F571096" w14:textId="40517B05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5567401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545A20" w:rsidRPr="00545A20">
        <w:rPr>
          <w:rFonts w:asciiTheme="minorHAnsi" w:hAnsiTheme="minorHAnsi" w:cstheme="minorHAnsi"/>
        </w:rPr>
        <w:t>Healthcare Training and Education</w:t>
      </w:r>
      <w:r w:rsidR="00545A20">
        <w:rPr>
          <w:rFonts w:asciiTheme="minorHAnsi" w:hAnsiTheme="minorHAnsi" w:cstheme="minorHAnsi"/>
        </w:rPr>
        <w:t xml:space="preserve">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661F51E3" w14:textId="4A3D8DC3" w:rsidR="00545A20" w:rsidRPr="00545A20" w:rsidRDefault="00545A20" w:rsidP="00545A20">
      <w:p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Consultants included on this roster may be proposed to provide training and education design, development, and delivery services for GN staff, decision-makers, and/or community members. Assignments may include:</w:t>
      </w:r>
    </w:p>
    <w:p w14:paraId="265FE5B2" w14:textId="77777777" w:rsidR="00545A20" w:rsidRPr="00545A20" w:rsidRDefault="00545A20" w:rsidP="00545A20">
      <w:pPr>
        <w:rPr>
          <w:rFonts w:asciiTheme="minorHAnsi" w:hAnsiTheme="minorHAnsi" w:cstheme="minorHAnsi"/>
          <w:lang w:val="en-CA"/>
        </w:rPr>
      </w:pPr>
    </w:p>
    <w:p w14:paraId="5A9569E0" w14:textId="77777777" w:rsidR="00545A20" w:rsidRPr="00545A20" w:rsidRDefault="00545A20" w:rsidP="00545A20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Developing training courses and/or programs for GN staff, leadership, decision-makers, and community members in Nunavut</w:t>
      </w:r>
    </w:p>
    <w:p w14:paraId="310B8C3E" w14:textId="77777777" w:rsidR="00545A20" w:rsidRPr="00545A20" w:rsidRDefault="00545A20" w:rsidP="00545A20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Designing and delivering training through multiple modalities, including:</w:t>
      </w:r>
    </w:p>
    <w:p w14:paraId="23100682" w14:textId="77777777" w:rsidR="00545A20" w:rsidRPr="00545A20" w:rsidRDefault="00545A20" w:rsidP="00545A20">
      <w:pPr>
        <w:pStyle w:val="ListParagraph"/>
        <w:numPr>
          <w:ilvl w:val="1"/>
          <w:numId w:val="29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Face-to-face instruction</w:t>
      </w:r>
    </w:p>
    <w:p w14:paraId="38D676DA" w14:textId="77777777" w:rsidR="00545A20" w:rsidRPr="00545A20" w:rsidRDefault="00545A20" w:rsidP="00545A20">
      <w:pPr>
        <w:pStyle w:val="ListParagraph"/>
        <w:numPr>
          <w:ilvl w:val="1"/>
          <w:numId w:val="29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Distance learning (virtual or webinar-based)</w:t>
      </w:r>
    </w:p>
    <w:p w14:paraId="169A69EE" w14:textId="77777777" w:rsidR="00545A20" w:rsidRPr="00545A20" w:rsidRDefault="00545A20" w:rsidP="00545A20">
      <w:pPr>
        <w:pStyle w:val="ListParagraph"/>
        <w:numPr>
          <w:ilvl w:val="1"/>
          <w:numId w:val="29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e-learning technologies and blended learning approaches</w:t>
      </w:r>
    </w:p>
    <w:p w14:paraId="3CDE960B" w14:textId="77777777" w:rsidR="00545A20" w:rsidRPr="00545A20" w:rsidRDefault="00545A20" w:rsidP="00545A20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Assisting with or leading the development and delivery of health-related learning modules using a train-the-trainer model</w:t>
      </w:r>
    </w:p>
    <w:p w14:paraId="422F01E2" w14:textId="77777777" w:rsidR="00545A20" w:rsidRPr="00545A20" w:rsidRDefault="00545A20" w:rsidP="00545A20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Supporting educators, GN staff, and community members to effectively deliver training content</w:t>
      </w:r>
    </w:p>
    <w:p w14:paraId="2068056F" w14:textId="77777777" w:rsidR="00545A20" w:rsidRPr="00545A20" w:rsidRDefault="00545A20" w:rsidP="00545A20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Developing educational products and learning materials (e.g., curricula, facilitator guides, participant materials, online modules)</w:t>
      </w:r>
    </w:p>
    <w:p w14:paraId="51A52DFE" w14:textId="77777777" w:rsidR="00545A20" w:rsidRPr="00545A20" w:rsidRDefault="00545A20" w:rsidP="00545A20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Ensuring training content is culturally appropriate, accessible, and adapted to Nunavut’s learning context</w:t>
      </w:r>
    </w:p>
    <w:p w14:paraId="0E776D5D" w14:textId="77777777" w:rsidR="00C24BC8" w:rsidRPr="00545A20" w:rsidRDefault="00C24BC8" w:rsidP="00A31BA8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639EAD32" w14:textId="4DDF66CC" w:rsidR="00A31BA8" w:rsidRPr="00A31BA8" w:rsidRDefault="00A31BA8" w:rsidP="00A31BA8">
      <w:pPr>
        <w:pStyle w:val="ListParagraph"/>
        <w:ind w:left="360"/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4B7E5CFB" w14:textId="77777777" w:rsidR="00647D33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484B5EE6" w14:textId="529D49D1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Consultant Name:</w:t>
      </w:r>
      <w:r w:rsidRPr="00647D33">
        <w:rPr>
          <w:rFonts w:asciiTheme="minorHAnsi" w:hAnsiTheme="minorHAnsi" w:cstheme="minorHAnsi"/>
          <w:lang w:val="en-CA"/>
        </w:rPr>
        <w:br/>
        <w:t>Primary Area(s) of Expertise:</w:t>
      </w:r>
      <w:r w:rsidRPr="00647D33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647D33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38BEE6A4" w14:textId="77777777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</w:p>
    <w:p w14:paraId="7B076FB2" w14:textId="5273B23E" w:rsid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 xml:space="preserve">Provide a concise </w:t>
      </w:r>
      <w:r w:rsidRPr="00545A20">
        <w:rPr>
          <w:rFonts w:asciiTheme="minorHAnsi" w:hAnsiTheme="minorHAnsi" w:cstheme="minorHAnsi"/>
          <w:lang w:val="en-CA"/>
        </w:rPr>
        <w:t>overview of your experience and expertise (maximum 1 page recommended) highlighting:</w:t>
      </w:r>
    </w:p>
    <w:p w14:paraId="797FC9DF" w14:textId="77777777" w:rsidR="00545A20" w:rsidRPr="00545A20" w:rsidRDefault="00545A20" w:rsidP="00647D33">
      <w:pPr>
        <w:rPr>
          <w:rFonts w:asciiTheme="minorHAnsi" w:hAnsiTheme="minorHAnsi" w:cstheme="minorHAnsi"/>
          <w:lang w:val="en-CA"/>
        </w:rPr>
      </w:pPr>
    </w:p>
    <w:p w14:paraId="10F03FD7" w14:textId="77777777" w:rsidR="00545A20" w:rsidRPr="00545A20" w:rsidRDefault="00545A20" w:rsidP="00545A20">
      <w:pPr>
        <w:numPr>
          <w:ilvl w:val="0"/>
          <w:numId w:val="30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Experience designing, developing, and delivering training and education programs in health or public-sector environments</w:t>
      </w:r>
    </w:p>
    <w:p w14:paraId="6BCDDE50" w14:textId="77777777" w:rsidR="00545A20" w:rsidRPr="00545A20" w:rsidRDefault="00545A20" w:rsidP="00545A20">
      <w:pPr>
        <w:numPr>
          <w:ilvl w:val="0"/>
          <w:numId w:val="30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Experience delivering training across multiple modalities (in-person, virtual, e-learning)</w:t>
      </w:r>
    </w:p>
    <w:p w14:paraId="53D6A0A4" w14:textId="77777777" w:rsidR="00545A20" w:rsidRPr="00545A20" w:rsidRDefault="00545A20" w:rsidP="00545A20">
      <w:pPr>
        <w:numPr>
          <w:ilvl w:val="0"/>
          <w:numId w:val="30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Experience developing and delivering train-the-trainer programs</w:t>
      </w:r>
    </w:p>
    <w:p w14:paraId="6BDD9DE6" w14:textId="77777777" w:rsidR="00545A20" w:rsidRPr="00545A20" w:rsidRDefault="00545A20" w:rsidP="00545A20">
      <w:pPr>
        <w:numPr>
          <w:ilvl w:val="0"/>
          <w:numId w:val="30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Strong instructional design, facilitation, and adult learning expertise</w:t>
      </w:r>
    </w:p>
    <w:p w14:paraId="2FFF7718" w14:textId="77777777" w:rsidR="00545A20" w:rsidRPr="00545A20" w:rsidRDefault="00545A20" w:rsidP="00545A20">
      <w:pPr>
        <w:numPr>
          <w:ilvl w:val="0"/>
          <w:numId w:val="30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Experience developing educational products and learning materials</w:t>
      </w:r>
    </w:p>
    <w:p w14:paraId="768894FA" w14:textId="77777777" w:rsidR="00545A20" w:rsidRPr="00545A20" w:rsidRDefault="00545A20" w:rsidP="00545A20">
      <w:pPr>
        <w:numPr>
          <w:ilvl w:val="0"/>
          <w:numId w:val="30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Experience working in Nunavut, Arctic, rural, remote, or Indigenous contexts (strong asset)</w:t>
      </w:r>
    </w:p>
    <w:p w14:paraId="70C8430A" w14:textId="77777777" w:rsidR="00545A20" w:rsidRPr="00545A20" w:rsidRDefault="00545A20" w:rsidP="00545A20">
      <w:pPr>
        <w:numPr>
          <w:ilvl w:val="0"/>
          <w:numId w:val="30"/>
        </w:numPr>
        <w:rPr>
          <w:rFonts w:asciiTheme="minorHAnsi" w:hAnsiTheme="minorHAnsi" w:cstheme="minorHAnsi"/>
          <w:lang w:val="en-CA"/>
        </w:rPr>
      </w:pPr>
      <w:r w:rsidRPr="00545A20">
        <w:rPr>
          <w:rFonts w:asciiTheme="minorHAnsi" w:hAnsiTheme="minorHAnsi" w:cstheme="minorHAnsi"/>
          <w:lang w:val="en-CA"/>
        </w:rPr>
        <w:t>Awareness of Inuit societal values and northern learning environments</w:t>
      </w:r>
    </w:p>
    <w:p w14:paraId="2FFE0020" w14:textId="77777777" w:rsidR="00647D33" w:rsidRPr="00A31BA8" w:rsidRDefault="00647D33" w:rsidP="008B4055">
      <w:pPr>
        <w:rPr>
          <w:rFonts w:asciiTheme="minorHAnsi" w:hAnsiTheme="minorHAnsi" w:cstheme="minorHAnsi"/>
          <w:lang w:val="en-CA"/>
        </w:rPr>
      </w:pPr>
    </w:p>
    <w:p w14:paraId="18560971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6652FA37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0D617EF3" w14:textId="6477265E" w:rsid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6E980F3B" w14:textId="33AB32BE" w:rsidR="009F5342" w:rsidRPr="00F0265A" w:rsidRDefault="009F5342" w:rsidP="009F5342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anchor="4963" w:tgtFrame="_blank" w:tooltip="applications@intellistaff.ca" w:history="1">
        <w:r w:rsidRPr="00F0265A">
          <w:rPr>
            <w:rStyle w:val="Hyperlink"/>
            <w:rFonts w:asciiTheme="minorHAnsi" w:hAnsiTheme="minorHAnsi" w:cstheme="minorHAnsi"/>
            <w:lang w:val="en-CA"/>
          </w:rPr>
          <w:t>applications@intellistaff.ca.</w:t>
        </w:r>
      </w:hyperlink>
    </w:p>
    <w:p w14:paraId="5EE76845" w14:textId="77777777" w:rsidR="009F5342" w:rsidRPr="00476893" w:rsidRDefault="009F5342" w:rsidP="009F5342">
      <w:pPr>
        <w:widowControl w:val="0"/>
        <w:ind w:left="720"/>
        <w:rPr>
          <w:rFonts w:asciiTheme="minorHAnsi" w:hAnsiTheme="minorHAnsi" w:cstheme="minorHAnsi"/>
          <w:lang w:val="en-CA"/>
        </w:rPr>
      </w:pPr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F3835A" w14:textId="77777777" w:rsidR="00E94D84" w:rsidRDefault="00E94D84" w:rsidP="00540214">
      <w:r>
        <w:separator/>
      </w:r>
    </w:p>
  </w:endnote>
  <w:endnote w:type="continuationSeparator" w:id="0">
    <w:p w14:paraId="623F7CD8" w14:textId="77777777" w:rsidR="00E94D84" w:rsidRDefault="00E94D84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932C9" w14:textId="77777777" w:rsidR="00E94D84" w:rsidRDefault="00E94D84" w:rsidP="00540214">
      <w:r>
        <w:separator/>
      </w:r>
    </w:p>
  </w:footnote>
  <w:footnote w:type="continuationSeparator" w:id="0">
    <w:p w14:paraId="3876E662" w14:textId="77777777" w:rsidR="00E94D84" w:rsidRDefault="00E94D84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9B62F3E"/>
    <w:multiLevelType w:val="multilevel"/>
    <w:tmpl w:val="35243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A510E4"/>
    <w:multiLevelType w:val="multilevel"/>
    <w:tmpl w:val="3D622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4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0FF1470"/>
    <w:multiLevelType w:val="multilevel"/>
    <w:tmpl w:val="9904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D92FA7"/>
    <w:multiLevelType w:val="multilevel"/>
    <w:tmpl w:val="A4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34A57BD"/>
    <w:multiLevelType w:val="multilevel"/>
    <w:tmpl w:val="5D26E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9FC08A5"/>
    <w:multiLevelType w:val="multilevel"/>
    <w:tmpl w:val="81C4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21388">
    <w:abstractNumId w:val="0"/>
  </w:num>
  <w:num w:numId="2" w16cid:durableId="1232041478">
    <w:abstractNumId w:val="21"/>
  </w:num>
  <w:num w:numId="3" w16cid:durableId="1303077876">
    <w:abstractNumId w:val="15"/>
  </w:num>
  <w:num w:numId="4" w16cid:durableId="342517388">
    <w:abstractNumId w:val="10"/>
  </w:num>
  <w:num w:numId="5" w16cid:durableId="1206799095">
    <w:abstractNumId w:val="13"/>
  </w:num>
  <w:num w:numId="6" w16cid:durableId="248855233">
    <w:abstractNumId w:val="12"/>
  </w:num>
  <w:num w:numId="7" w16cid:durableId="2010907096">
    <w:abstractNumId w:val="6"/>
  </w:num>
  <w:num w:numId="8" w16cid:durableId="1216164944">
    <w:abstractNumId w:val="14"/>
  </w:num>
  <w:num w:numId="9" w16cid:durableId="753630950">
    <w:abstractNumId w:val="25"/>
  </w:num>
  <w:num w:numId="10" w16cid:durableId="1309092425">
    <w:abstractNumId w:val="18"/>
  </w:num>
  <w:num w:numId="11" w16cid:durableId="1180661400">
    <w:abstractNumId w:val="28"/>
  </w:num>
  <w:num w:numId="12" w16cid:durableId="874080144">
    <w:abstractNumId w:val="2"/>
  </w:num>
  <w:num w:numId="13" w16cid:durableId="570888110">
    <w:abstractNumId w:val="24"/>
  </w:num>
  <w:num w:numId="14" w16cid:durableId="331761712">
    <w:abstractNumId w:val="4"/>
  </w:num>
  <w:num w:numId="15" w16cid:durableId="1185054587">
    <w:abstractNumId w:val="11"/>
  </w:num>
  <w:num w:numId="16" w16cid:durableId="1564369146">
    <w:abstractNumId w:val="5"/>
  </w:num>
  <w:num w:numId="17" w16cid:durableId="2004157469">
    <w:abstractNumId w:val="27"/>
  </w:num>
  <w:num w:numId="18" w16cid:durableId="1506169301">
    <w:abstractNumId w:val="8"/>
  </w:num>
  <w:num w:numId="19" w16cid:durableId="1576166170">
    <w:abstractNumId w:val="17"/>
  </w:num>
  <w:num w:numId="20" w16cid:durableId="1439568017">
    <w:abstractNumId w:val="9"/>
  </w:num>
  <w:num w:numId="21" w16cid:durableId="767891586">
    <w:abstractNumId w:val="23"/>
  </w:num>
  <w:num w:numId="22" w16cid:durableId="2026322739">
    <w:abstractNumId w:val="20"/>
  </w:num>
  <w:num w:numId="23" w16cid:durableId="1356425405">
    <w:abstractNumId w:val="7"/>
  </w:num>
  <w:num w:numId="24" w16cid:durableId="442462281">
    <w:abstractNumId w:val="26"/>
  </w:num>
  <w:num w:numId="25" w16cid:durableId="1605452818">
    <w:abstractNumId w:val="29"/>
  </w:num>
  <w:num w:numId="26" w16cid:durableId="1697197274">
    <w:abstractNumId w:val="19"/>
  </w:num>
  <w:num w:numId="27" w16cid:durableId="1947271766">
    <w:abstractNumId w:val="22"/>
  </w:num>
  <w:num w:numId="28" w16cid:durableId="1477330675">
    <w:abstractNumId w:val="3"/>
  </w:num>
  <w:num w:numId="29" w16cid:durableId="625543885">
    <w:abstractNumId w:val="1"/>
  </w:num>
  <w:num w:numId="30" w16cid:durableId="2132628699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151D6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62130"/>
    <w:rsid w:val="00262E37"/>
    <w:rsid w:val="00273168"/>
    <w:rsid w:val="002848C2"/>
    <w:rsid w:val="00294B80"/>
    <w:rsid w:val="002B0418"/>
    <w:rsid w:val="002B127B"/>
    <w:rsid w:val="002C44B7"/>
    <w:rsid w:val="002C7979"/>
    <w:rsid w:val="002D6FA6"/>
    <w:rsid w:val="002E260A"/>
    <w:rsid w:val="002F1A2A"/>
    <w:rsid w:val="002F407C"/>
    <w:rsid w:val="0032764B"/>
    <w:rsid w:val="00372E79"/>
    <w:rsid w:val="0037785E"/>
    <w:rsid w:val="00386B2B"/>
    <w:rsid w:val="00390C7A"/>
    <w:rsid w:val="003927B2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45A20"/>
    <w:rsid w:val="005515E7"/>
    <w:rsid w:val="0055522A"/>
    <w:rsid w:val="0056018F"/>
    <w:rsid w:val="005769FE"/>
    <w:rsid w:val="00595ECF"/>
    <w:rsid w:val="00596B43"/>
    <w:rsid w:val="005C42E2"/>
    <w:rsid w:val="005D478F"/>
    <w:rsid w:val="00614250"/>
    <w:rsid w:val="00616A1C"/>
    <w:rsid w:val="00620DC2"/>
    <w:rsid w:val="00627976"/>
    <w:rsid w:val="00627AF4"/>
    <w:rsid w:val="0063421E"/>
    <w:rsid w:val="00647D33"/>
    <w:rsid w:val="00662663"/>
    <w:rsid w:val="00693419"/>
    <w:rsid w:val="006D1098"/>
    <w:rsid w:val="006D4E9E"/>
    <w:rsid w:val="006E3BB4"/>
    <w:rsid w:val="00733A8C"/>
    <w:rsid w:val="00737BE2"/>
    <w:rsid w:val="00751448"/>
    <w:rsid w:val="0075206D"/>
    <w:rsid w:val="00764C3C"/>
    <w:rsid w:val="007658CE"/>
    <w:rsid w:val="0079132A"/>
    <w:rsid w:val="007A05DB"/>
    <w:rsid w:val="007B656F"/>
    <w:rsid w:val="007B68C0"/>
    <w:rsid w:val="007C32DE"/>
    <w:rsid w:val="007D3E3C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9F5342"/>
    <w:rsid w:val="00A22B98"/>
    <w:rsid w:val="00A27898"/>
    <w:rsid w:val="00A30D97"/>
    <w:rsid w:val="00A31BA8"/>
    <w:rsid w:val="00A331B4"/>
    <w:rsid w:val="00A65FE4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C228E1"/>
    <w:rsid w:val="00C2347D"/>
    <w:rsid w:val="00C24BC8"/>
    <w:rsid w:val="00C25F67"/>
    <w:rsid w:val="00C34643"/>
    <w:rsid w:val="00C438DB"/>
    <w:rsid w:val="00C43C1D"/>
    <w:rsid w:val="00C4495C"/>
    <w:rsid w:val="00C47B75"/>
    <w:rsid w:val="00C8133E"/>
    <w:rsid w:val="00C81A9F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66F51"/>
    <w:rsid w:val="00E94D84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%20Job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716</Words>
  <Characters>4551</Characters>
  <Application>Microsoft Office Word</Application>
  <DocSecurity>0</DocSecurity>
  <Lines>155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3</cp:revision>
  <cp:lastPrinted>2020-11-27T20:44:00Z</cp:lastPrinted>
  <dcterms:created xsi:type="dcterms:W3CDTF">2026-01-24T02:52:00Z</dcterms:created>
  <dcterms:modified xsi:type="dcterms:W3CDTF">2026-01-26T20:17:00Z</dcterms:modified>
</cp:coreProperties>
</file>