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33511370" w14:textId="340FF55A" w:rsidR="00616A1C" w:rsidRDefault="00C24BC8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C24BC8">
        <w:rPr>
          <w:rFonts w:asciiTheme="minorHAnsi" w:hAnsiTheme="minorHAnsi" w:cstheme="minorHAnsi"/>
          <w:sz w:val="24"/>
          <w:szCs w:val="24"/>
          <w:u w:val="single"/>
        </w:rPr>
        <w:t>Healthcare Mentorship &amp; Capacity Building</w:t>
      </w:r>
    </w:p>
    <w:p w14:paraId="3F571096" w14:textId="1FA26032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2E5866A0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C24BC8" w:rsidRPr="00C24BC8">
        <w:rPr>
          <w:rFonts w:asciiTheme="minorHAnsi" w:hAnsiTheme="minorHAnsi" w:cstheme="minorHAnsi"/>
        </w:rPr>
        <w:t>Healthcare Mentorship &amp; Capacity Building</w:t>
      </w:r>
      <w:r w:rsidR="00C24BC8">
        <w:rPr>
          <w:rFonts w:asciiTheme="minorHAnsi" w:hAnsiTheme="minorHAnsi" w:cstheme="minorHAnsi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121F4B34" w14:textId="2F4D910B" w:rsidR="00C24BC8" w:rsidRDefault="00C24BC8" w:rsidP="00C24BC8">
      <w:p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Consultants included on this roster may be proposed to provide mentorship and capacity-building services to support Health staff skill sets, competencies, and long-term capability development.</w:t>
      </w:r>
      <w:r>
        <w:rPr>
          <w:rFonts w:asciiTheme="minorHAnsi" w:hAnsiTheme="minorHAnsi" w:cstheme="minorHAnsi"/>
          <w:lang w:val="en-CA"/>
        </w:rPr>
        <w:t xml:space="preserve"> </w:t>
      </w:r>
      <w:r w:rsidRPr="00C24BC8">
        <w:rPr>
          <w:rFonts w:asciiTheme="minorHAnsi" w:hAnsiTheme="minorHAnsi" w:cstheme="minorHAnsi"/>
          <w:lang w:val="en-CA"/>
        </w:rPr>
        <w:t>Assignments may include:</w:t>
      </w:r>
    </w:p>
    <w:p w14:paraId="2B6774A0" w14:textId="77777777" w:rsidR="00C24BC8" w:rsidRPr="00C24BC8" w:rsidRDefault="00C24BC8" w:rsidP="00C24BC8">
      <w:pPr>
        <w:rPr>
          <w:rFonts w:asciiTheme="minorHAnsi" w:hAnsiTheme="minorHAnsi" w:cstheme="minorHAnsi"/>
          <w:lang w:val="en-CA"/>
        </w:rPr>
      </w:pPr>
    </w:p>
    <w:p w14:paraId="5594D02C" w14:textId="77777777" w:rsidR="00C24BC8" w:rsidRPr="00C24BC8" w:rsidRDefault="00C24BC8" w:rsidP="00C24BC8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Providing mentorship and capacity building to support Health staff in areas including:</w:t>
      </w:r>
    </w:p>
    <w:p w14:paraId="4903105C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Management and leadership development</w:t>
      </w:r>
    </w:p>
    <w:p w14:paraId="1597743D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Knowledge mobilization and applied learning</w:t>
      </w:r>
    </w:p>
    <w:p w14:paraId="6E530154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Inter-governmental relationships</w:t>
      </w:r>
    </w:p>
    <w:p w14:paraId="0166E410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Partnership building and collaboration</w:t>
      </w:r>
    </w:p>
    <w:p w14:paraId="6347E6B1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Communications and stakeholder engagement</w:t>
      </w:r>
    </w:p>
    <w:p w14:paraId="586A0CEF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Career planning and professional development</w:t>
      </w:r>
    </w:p>
    <w:p w14:paraId="777F230F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Facilitation of meetings, workshops, and working groups</w:t>
      </w:r>
    </w:p>
    <w:p w14:paraId="6370E86A" w14:textId="77777777" w:rsidR="00C24BC8" w:rsidRPr="00C24BC8" w:rsidRDefault="00C24BC8" w:rsidP="00C24BC8">
      <w:pPr>
        <w:pStyle w:val="ListParagraph"/>
        <w:numPr>
          <w:ilvl w:val="1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Community engagement and relationship-building</w:t>
      </w:r>
    </w:p>
    <w:p w14:paraId="7D910EFC" w14:textId="77777777" w:rsidR="00C24BC8" w:rsidRPr="00C24BC8" w:rsidRDefault="00C24BC8" w:rsidP="00C24BC8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Supporting individual, team, and organizational development through structured mentorship approaches</w:t>
      </w:r>
    </w:p>
    <w:p w14:paraId="40F8C9A4" w14:textId="77777777" w:rsidR="00C24BC8" w:rsidRPr="00C24BC8" w:rsidRDefault="00C24BC8" w:rsidP="00C24BC8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Designing and delivering capacity-building plans, tools, and resources</w:t>
      </w:r>
    </w:p>
    <w:p w14:paraId="235C683B" w14:textId="77777777" w:rsidR="00C24BC8" w:rsidRPr="00C24BC8" w:rsidRDefault="00C24BC8" w:rsidP="00C24BC8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Supporting sustainability and knowledge transfer within the Department of Health</w:t>
      </w:r>
    </w:p>
    <w:p w14:paraId="2B175622" w14:textId="77777777" w:rsidR="00C24BC8" w:rsidRPr="00C24BC8" w:rsidRDefault="00C24BC8" w:rsidP="00C24BC8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Advising leadership on workforce development and capability gaps</w:t>
      </w:r>
    </w:p>
    <w:p w14:paraId="0E776D5D" w14:textId="77777777" w:rsidR="00C24BC8" w:rsidRDefault="00C24BC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639EAD32" w14:textId="4DDF66CC" w:rsidR="00A31BA8" w:rsidRPr="00A31BA8" w:rsidRDefault="00A31BA8" w:rsidP="00A31BA8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31BA8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6F53B3EE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Experience providing mentorship, coaching, or capacity-building services in health or public-sector environments</w:t>
      </w:r>
    </w:p>
    <w:p w14:paraId="792A9B1B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Experience supporting management and leadership development</w:t>
      </w:r>
    </w:p>
    <w:p w14:paraId="728D5F81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Experience facilitating knowledge mobilization and applied learning</w:t>
      </w:r>
    </w:p>
    <w:p w14:paraId="3495CC14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Experience supporting inter-governmental relationships, partnerships, and collaboration</w:t>
      </w:r>
    </w:p>
    <w:p w14:paraId="71C2EA9D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Strong facilitation, communication, and interpersonal skills</w:t>
      </w:r>
    </w:p>
    <w:p w14:paraId="5DAF7096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Experience working in Nunavut, Arctic, rural, remote, or Indigenous contexts (strong asset)</w:t>
      </w:r>
    </w:p>
    <w:p w14:paraId="2E7F0588" w14:textId="77777777" w:rsidR="00C24BC8" w:rsidRPr="00C24BC8" w:rsidRDefault="00C24BC8" w:rsidP="00C24BC8">
      <w:pPr>
        <w:numPr>
          <w:ilvl w:val="0"/>
          <w:numId w:val="28"/>
        </w:numPr>
        <w:rPr>
          <w:rFonts w:asciiTheme="minorHAnsi" w:hAnsiTheme="minorHAnsi" w:cstheme="minorHAnsi"/>
          <w:lang w:val="en-CA"/>
        </w:rPr>
      </w:pPr>
      <w:r w:rsidRPr="00C24BC8">
        <w:rPr>
          <w:rFonts w:asciiTheme="minorHAnsi" w:hAnsiTheme="minorHAnsi" w:cstheme="minorHAnsi"/>
          <w:lang w:val="en-CA"/>
        </w:rPr>
        <w:t>Awareness of Inuit societal values and northern workforce and community realities</w:t>
      </w:r>
    </w:p>
    <w:p w14:paraId="2FFE0020" w14:textId="77777777" w:rsidR="00647D33" w:rsidRPr="00A31BA8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75844B56" w14:textId="63A7A7F6" w:rsidR="008C1992" w:rsidRPr="00F0265A" w:rsidRDefault="008C1992" w:rsidP="008C1992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62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719ED5FD" w14:textId="77777777" w:rsidR="008C1992" w:rsidRPr="00476893" w:rsidRDefault="008C1992" w:rsidP="008C1992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2BCF0" w14:textId="77777777" w:rsidR="007542C5" w:rsidRDefault="007542C5" w:rsidP="00540214">
      <w:r>
        <w:separator/>
      </w:r>
    </w:p>
  </w:endnote>
  <w:endnote w:type="continuationSeparator" w:id="0">
    <w:p w14:paraId="31427AEE" w14:textId="77777777" w:rsidR="007542C5" w:rsidRDefault="007542C5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93714" w14:textId="77777777" w:rsidR="007542C5" w:rsidRDefault="007542C5" w:rsidP="00540214">
      <w:r>
        <w:separator/>
      </w:r>
    </w:p>
  </w:footnote>
  <w:footnote w:type="continuationSeparator" w:id="0">
    <w:p w14:paraId="366B9D07" w14:textId="77777777" w:rsidR="007542C5" w:rsidRDefault="007542C5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510E4"/>
    <w:multiLevelType w:val="multilevel"/>
    <w:tmpl w:val="3D622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3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34A57BD"/>
    <w:multiLevelType w:val="multilevel"/>
    <w:tmpl w:val="5D26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19"/>
  </w:num>
  <w:num w:numId="3" w16cid:durableId="1303077876">
    <w:abstractNumId w:val="14"/>
  </w:num>
  <w:num w:numId="4" w16cid:durableId="342517388">
    <w:abstractNumId w:val="9"/>
  </w:num>
  <w:num w:numId="5" w16cid:durableId="1206799095">
    <w:abstractNumId w:val="12"/>
  </w:num>
  <w:num w:numId="6" w16cid:durableId="248855233">
    <w:abstractNumId w:val="11"/>
  </w:num>
  <w:num w:numId="7" w16cid:durableId="2010907096">
    <w:abstractNumId w:val="5"/>
  </w:num>
  <w:num w:numId="8" w16cid:durableId="1216164944">
    <w:abstractNumId w:val="13"/>
  </w:num>
  <w:num w:numId="9" w16cid:durableId="753630950">
    <w:abstractNumId w:val="23"/>
  </w:num>
  <w:num w:numId="10" w16cid:durableId="1309092425">
    <w:abstractNumId w:val="16"/>
  </w:num>
  <w:num w:numId="11" w16cid:durableId="1180661400">
    <w:abstractNumId w:val="26"/>
  </w:num>
  <w:num w:numId="12" w16cid:durableId="874080144">
    <w:abstractNumId w:val="1"/>
  </w:num>
  <w:num w:numId="13" w16cid:durableId="570888110">
    <w:abstractNumId w:val="22"/>
  </w:num>
  <w:num w:numId="14" w16cid:durableId="331761712">
    <w:abstractNumId w:val="3"/>
  </w:num>
  <w:num w:numId="15" w16cid:durableId="1185054587">
    <w:abstractNumId w:val="10"/>
  </w:num>
  <w:num w:numId="16" w16cid:durableId="1564369146">
    <w:abstractNumId w:val="4"/>
  </w:num>
  <w:num w:numId="17" w16cid:durableId="2004157469">
    <w:abstractNumId w:val="25"/>
  </w:num>
  <w:num w:numId="18" w16cid:durableId="1506169301">
    <w:abstractNumId w:val="7"/>
  </w:num>
  <w:num w:numId="19" w16cid:durableId="1576166170">
    <w:abstractNumId w:val="15"/>
  </w:num>
  <w:num w:numId="20" w16cid:durableId="1439568017">
    <w:abstractNumId w:val="8"/>
  </w:num>
  <w:num w:numId="21" w16cid:durableId="767891586">
    <w:abstractNumId w:val="21"/>
  </w:num>
  <w:num w:numId="22" w16cid:durableId="2026322739">
    <w:abstractNumId w:val="18"/>
  </w:num>
  <w:num w:numId="23" w16cid:durableId="1356425405">
    <w:abstractNumId w:val="6"/>
  </w:num>
  <w:num w:numId="24" w16cid:durableId="442462281">
    <w:abstractNumId w:val="24"/>
  </w:num>
  <w:num w:numId="25" w16cid:durableId="1605452818">
    <w:abstractNumId w:val="27"/>
  </w:num>
  <w:num w:numId="26" w16cid:durableId="1697197274">
    <w:abstractNumId w:val="17"/>
  </w:num>
  <w:num w:numId="27" w16cid:durableId="1947271766">
    <w:abstractNumId w:val="20"/>
  </w:num>
  <w:num w:numId="28" w16cid:durableId="1477330675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51D6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62663"/>
    <w:rsid w:val="00693419"/>
    <w:rsid w:val="006D1098"/>
    <w:rsid w:val="006D4E9E"/>
    <w:rsid w:val="006E3BB4"/>
    <w:rsid w:val="00733A8C"/>
    <w:rsid w:val="00737BE2"/>
    <w:rsid w:val="00751448"/>
    <w:rsid w:val="0075206D"/>
    <w:rsid w:val="007542C5"/>
    <w:rsid w:val="00764C3C"/>
    <w:rsid w:val="007658CE"/>
    <w:rsid w:val="0079132A"/>
    <w:rsid w:val="007A05DB"/>
    <w:rsid w:val="007B656F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C1992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24BC8"/>
    <w:rsid w:val="00C25F67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735</Words>
  <Characters>4703</Characters>
  <Application>Microsoft Office Word</Application>
  <DocSecurity>0</DocSecurity>
  <Lines>162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2026-01-24T02:46:00Z</dcterms:created>
  <dcterms:modified xsi:type="dcterms:W3CDTF">2026-01-26T20:17:00Z</dcterms:modified>
</cp:coreProperties>
</file>